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09634D" w:rsidRPr="00C92730" w:rsidRDefault="00DF7D94" w:rsidP="00DF7D94">
      <w:pPr>
        <w:pStyle w:val="Heading30"/>
        <w:rPr>
          <w:b w:val="0"/>
          <w:iCs/>
        </w:rPr>
      </w:pPr>
      <w:r>
        <w:t>2.3.4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 xml:space="preserve">2.3.5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w:t>
      </w:r>
      <w:r w:rsidR="00CF033D" w:rsidRPr="00C92730">
        <w:lastRenderedPageBreak/>
        <w:t xml:space="preserve">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lastRenderedPageBreak/>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w:t>
      </w:r>
      <w:r w:rsidRPr="00C92730">
        <w:lastRenderedPageBreak/>
        <w:t xml:space="preserve">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4530A1" w:rsidRDefault="004530A1" w:rsidP="00634BB1">
      <w:pPr>
        <w:pStyle w:val="Sourcecode1"/>
      </w:pPr>
    </w:p>
    <w:p w:rsidR="00634BB1" w:rsidRDefault="00634BB1" w:rsidP="00BA1210">
      <w:pPr>
        <w:widowControl/>
        <w:suppressAutoHyphens w:val="0"/>
        <w:rPr>
          <w:iCs/>
        </w:rPr>
      </w:pPr>
    </w:p>
    <w:p w:rsidR="002D2A11" w:rsidRDefault="00692C18" w:rsidP="00FF0452">
      <w:pPr>
        <w:pStyle w:val="Normalparagraph"/>
        <w:rPr>
          <w:iCs/>
        </w:rPr>
      </w:pPr>
      <w:r>
        <w:lastRenderedPageBreak/>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337E2D" w:rsidRPr="00C92730" w:rsidRDefault="00B903AA" w:rsidP="00B903AA">
      <w:pPr>
        <w:pStyle w:val="Heading20"/>
      </w:pPr>
      <w:r>
        <w:t xml:space="preserve">2.8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w:t>
      </w:r>
      <w:r>
        <w:lastRenderedPageBreak/>
        <w:t>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784C42" w:rsidRDefault="00784C42" w:rsidP="0094175B">
      <w:pPr>
        <w:widowControl/>
        <w:suppressAutoHyphens w:val="0"/>
        <w:rPr>
          <w:iCs/>
        </w:rPr>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227FBD" w:rsidRPr="00C92730" w:rsidRDefault="0001712C" w:rsidP="0001712C">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E3CC8" w:rsidP="006E3CC8">
      <w:pPr>
        <w:pStyle w:val="Heading20"/>
      </w:pPr>
      <w:r>
        <w:t xml:space="preserve">2.9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 xml:space="preserve">Frege language </w:t>
      </w:r>
      <w:r w:rsidR="006E3CC8">
        <w:lastRenderedPageBreak/>
        <w:t>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Similar to data</w:t>
      </w:r>
      <w:r w:rsidR="009A385A">
        <w:t xml:space="preserve"> types, these statements </w:t>
      </w:r>
      <w:r w:rsidRPr="00C92730">
        <w:t xml:space="preserve">introduce a new </w:t>
      </w:r>
      <w:r w:rsidR="009A385A">
        <w:t>type inside the module, where they are defined. Unlike the data types, type synonym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w:t>
      </w:r>
      <w:r>
        <w:rPr>
          <w:rStyle w:val="Sourcecode4Char"/>
          <w:rFonts w:ascii="CMU Serif" w:hAnsi="CMU Serif" w:cs="Arial"/>
          <w:color w:val="auto"/>
        </w:rPr>
        <w:t>is</w:t>
      </w:r>
      <w:r>
        <w:rPr>
          <w:rStyle w:val="Sourcecode4Char"/>
          <w:rFonts w:ascii="CMU Serif" w:hAnsi="CMU Serif" w:cs="Arial"/>
          <w:color w:val="auto"/>
        </w:rPr>
        <w:t xml:space="preserve">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FB2ED2">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F548AE">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w:t>
      </w:r>
      <w:bookmarkStart w:id="0" w:name="_GoBack"/>
      <w:bookmarkEnd w:id="0"/>
      <w:r w:rsidR="00A7798E" w:rsidRPr="00C92730">
        <w:t>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proofErr w:type="gramStart"/>
      <w:r w:rsidRPr="00C92730">
        <w:rPr>
          <w:rFonts w:ascii="Consolas" w:hAnsi="Consolas"/>
          <w:sz w:val="20"/>
          <w:szCs w:val="20"/>
        </w:rPr>
        <w:t>import :</w:t>
      </w:r>
      <w:proofErr w:type="gramEnd"/>
      <w:r w:rsidRPr="00C92730">
        <w:rPr>
          <w:rFonts w:ascii="Consolas" w:hAnsi="Consolas"/>
          <w:sz w:val="20"/>
          <w:szCs w:val="20"/>
        </w:rPr>
        <w:t xml:space="preserve">:= </w:t>
      </w:r>
      <w:r w:rsidR="000E3F85" w:rsidRPr="00C92730">
        <w:rPr>
          <w:rFonts w:ascii="Consolas" w:hAnsi="Consolas"/>
          <w:sz w:val="20"/>
          <w:szCs w:val="20"/>
        </w:rPr>
        <w:t>'import'</w:t>
      </w:r>
      <w:r w:rsidRPr="00C92730">
        <w:rPr>
          <w:rFonts w:ascii="Consolas" w:hAnsi="Consolas"/>
          <w:sz w:val="20"/>
          <w:szCs w:val="20"/>
        </w:rPr>
        <w:t xml:space="preserve"> </w:t>
      </w:r>
      <w:proofErr w:type="spellStart"/>
      <w:r w:rsidRPr="00C92730">
        <w:rPr>
          <w:rFonts w:ascii="Consolas" w:hAnsi="Consolas"/>
          <w:sz w:val="20"/>
          <w:szCs w:val="20"/>
        </w:rPr>
        <w:t>packagename</w:t>
      </w:r>
      <w:proofErr w:type="spellEnd"/>
      <w:r w:rsidRPr="00C92730">
        <w:rPr>
          <w:rFonts w:ascii="Consolas" w:hAnsi="Consolas"/>
          <w:sz w:val="20"/>
          <w:szCs w:val="20"/>
        </w:rPr>
        <w:t xml:space="preserv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w:t>
      </w:r>
      <w:proofErr w:type="gramStart"/>
      <w:r w:rsidR="005C6FCC" w:rsidRPr="00C92730">
        <w:rPr>
          <w:rFonts w:ascii="Consolas" w:hAnsi="Consolas"/>
          <w:sz w:val="20"/>
          <w:szCs w:val="20"/>
        </w:rPr>
        <w:t>public</w:t>
      </w:r>
      <w:proofErr w:type="gramEnd"/>
      <w:r w:rsidR="005C6FCC" w:rsidRPr="00C92730">
        <w:rPr>
          <w:rFonts w:ascii="Consolas" w:hAnsi="Consolas"/>
          <w:sz w:val="20"/>
          <w:szCs w:val="20"/>
        </w:rPr>
        <w:t>’?</w:t>
      </w:r>
      <w:r w:rsidRPr="00C92730">
        <w:rPr>
          <w:rFonts w:ascii="Consolas" w:hAnsi="Consolas"/>
          <w:sz w:val="20"/>
          <w:szCs w:val="20"/>
        </w:rPr>
        <w:t xml:space="preserve"> </w:t>
      </w:r>
      <w:proofErr w:type="spellStart"/>
      <w:proofErr w:type="gramStart"/>
      <w:r w:rsidR="00604E59" w:rsidRPr="00C92730">
        <w:rPr>
          <w:rFonts w:ascii="Consolas" w:hAnsi="Consolas"/>
          <w:sz w:val="20"/>
          <w:szCs w:val="20"/>
        </w:rPr>
        <w:t>importlist</w:t>
      </w:r>
      <w:proofErr w:type="spellEnd"/>
      <w:proofErr w:type="gramEnd"/>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proofErr w:type="spellStart"/>
      <w:proofErr w:type="gramStart"/>
      <w:r w:rsidRPr="00C92730">
        <w:rPr>
          <w:rFonts w:ascii="Consolas" w:hAnsi="Consolas"/>
          <w:sz w:val="20"/>
          <w:szCs w:val="20"/>
        </w:rPr>
        <w:t>importlist</w:t>
      </w:r>
      <w:proofErr w:type="spellEnd"/>
      <w:r w:rsidRPr="00C92730">
        <w:rPr>
          <w:rFonts w:ascii="Consolas" w:hAnsi="Consolas"/>
          <w:sz w:val="20"/>
          <w:szCs w:val="20"/>
        </w:rPr>
        <w:t xml:space="preserve"> :</w:t>
      </w:r>
      <w:proofErr w:type="gramEnd"/>
      <w:r w:rsidRPr="00C92730">
        <w:rPr>
          <w:rFonts w:ascii="Consolas" w:hAnsi="Consolas"/>
          <w:sz w:val="20"/>
          <w:szCs w:val="20"/>
        </w:rPr>
        <w:t>:=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w:t>
      </w:r>
      <w:proofErr w:type="gramStart"/>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roofErr w:type="spellStart"/>
      <w:proofErr w:type="gramEnd"/>
      <w:r w:rsidR="00672735" w:rsidRPr="00C92730">
        <w:rPr>
          <w:rFonts w:ascii="Consolas" w:eastAsia="Times New Roman" w:hAnsi="Consolas" w:cs="CMTI12"/>
          <w:i/>
          <w:iCs/>
          <w:color w:val="000000"/>
          <w:kern w:val="0"/>
          <w:sz w:val="20"/>
          <w:szCs w:val="20"/>
          <w:lang w:eastAsia="cs-CZ" w:bidi="ar-SA"/>
        </w:rPr>
        <w:t>importitem</w:t>
      </w:r>
      <w:proofErr w:type="spellEnd"/>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proofErr w:type="spellStart"/>
      <w:r w:rsidR="00672735" w:rsidRPr="00C92730">
        <w:rPr>
          <w:rFonts w:ascii="Consolas" w:eastAsia="Times New Roman" w:hAnsi="Consolas" w:cs="CMTI12"/>
          <w:i/>
          <w:iCs/>
          <w:color w:val="000000"/>
          <w:kern w:val="0"/>
          <w:sz w:val="20"/>
          <w:szCs w:val="20"/>
          <w:lang w:eastAsia="cs-CZ" w:bidi="ar-SA"/>
        </w:rPr>
        <w:t>importitem</w:t>
      </w:r>
      <w:proofErr w:type="spellEnd"/>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lastRenderedPageBreak/>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The ‘</w:t>
      </w:r>
      <w:proofErr w:type="spellStart"/>
      <w:r w:rsidRPr="00C92730">
        <w:rPr>
          <w:iCs/>
        </w:rPr>
        <w:t>importitem</w:t>
      </w:r>
      <w:proofErr w:type="spellEnd"/>
      <w:r w:rsidRPr="00C92730">
        <w:rPr>
          <w:iCs/>
        </w:rPr>
        <w:t xml:space="preserve">’ NTS represents </w:t>
      </w:r>
      <w:r w:rsidR="00593345" w:rsidRPr="00C92730">
        <w:rPr>
          <w:iCs/>
        </w:rPr>
        <w:t xml:space="preserve">a </w:t>
      </w:r>
      <w:r w:rsidRPr="00C92730">
        <w:rPr>
          <w:iCs/>
        </w:rPr>
        <w:t xml:space="preserve">function, operator, </w:t>
      </w:r>
      <w:r w:rsidR="00125B32" w:rsidRPr="00C92730">
        <w:rPr>
          <w:iCs/>
        </w:rPr>
        <w:t xml:space="preserve">type, </w:t>
      </w:r>
      <w:proofErr w:type="spellStart"/>
      <w:r w:rsidRPr="00C92730">
        <w:rPr>
          <w:iCs/>
        </w:rPr>
        <w:t>datatype</w:t>
      </w:r>
      <w:proofErr w:type="spellEnd"/>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proofErr w:type="spellStart"/>
      <w:proofErr w:type="gramStart"/>
      <w:r w:rsidRPr="00C92730">
        <w:rPr>
          <w:rFonts w:ascii="Consolas" w:eastAsia="Times New Roman" w:hAnsi="Consolas" w:cs="CMTI12"/>
          <w:iCs/>
          <w:color w:val="000000"/>
          <w:kern w:val="0"/>
          <w:sz w:val="20"/>
          <w:szCs w:val="20"/>
          <w:lang w:eastAsia="cs-CZ" w:bidi="ar-SA"/>
        </w:rPr>
        <w:t>importitem</w:t>
      </w:r>
      <w:proofErr w:type="spellEnd"/>
      <w:r w:rsidRPr="00C92730">
        <w:rPr>
          <w:rFonts w:ascii="Consolas" w:eastAsia="Times New Roman" w:hAnsi="Consolas" w:cs="CMSY10"/>
          <w:iCs/>
          <w:color w:val="000000"/>
          <w:kern w:val="0"/>
          <w:sz w:val="20"/>
          <w:szCs w:val="20"/>
          <w:lang w:eastAsia="cs-CZ" w:bidi="ar-SA"/>
        </w:rPr>
        <w:t xml:space="preserve"> :</w:t>
      </w:r>
      <w:proofErr w:type="gramEnd"/>
      <w:r w:rsidRPr="00C92730">
        <w:rPr>
          <w:rFonts w:ascii="Consolas" w:eastAsia="Times New Roman" w:hAnsi="Consolas" w:cs="CMSY10"/>
          <w:iCs/>
          <w:color w:val="000000"/>
          <w:kern w:val="0"/>
          <w:sz w:val="20"/>
          <w:szCs w:val="20"/>
          <w:lang w:eastAsia="cs-CZ" w:bidi="ar-SA"/>
        </w:rPr>
        <w:t xml:space="preserve">:=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 xml:space="preserve">types, </w:t>
      </w:r>
      <w:proofErr w:type="spellStart"/>
      <w:r w:rsidRPr="00C92730">
        <w:rPr>
          <w:rFonts w:eastAsia="Times New Roman" w:cs="Times New Roman"/>
          <w:i/>
          <w:iCs/>
          <w:color w:val="000000"/>
          <w:kern w:val="0"/>
          <w:lang w:eastAsia="cs-CZ" w:bidi="ar-SA"/>
        </w:rPr>
        <w:t>datatypes</w:t>
      </w:r>
      <w:proofErr w:type="spellEnd"/>
      <w:r w:rsidRPr="00C92730">
        <w:rPr>
          <w:rFonts w:eastAsia="Times New Roman" w:cs="Times New Roman"/>
          <w:i/>
          <w:iCs/>
          <w:color w:val="000000"/>
          <w:kern w:val="0"/>
          <w:lang w:eastAsia="cs-CZ" w:bidi="ar-SA"/>
        </w:rPr>
        <w:t>,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w:t>
      </w:r>
      <w:proofErr w:type="spellStart"/>
      <w:r w:rsidR="00C75346" w:rsidRPr="00C92730">
        <w:rPr>
          <w:rFonts w:eastAsia="Times New Roman" w:cs="Times New Roman"/>
          <w:iCs/>
          <w:color w:val="000000"/>
          <w:kern w:val="0"/>
          <w:lang w:eastAsia="cs-CZ" w:bidi="ar-SA"/>
        </w:rPr>
        <w:t>chpt</w:t>
      </w:r>
      <w:proofErr w:type="spellEnd"/>
      <w:r w:rsidR="00C75346" w:rsidRPr="00C92730">
        <w:rPr>
          <w:rFonts w:eastAsia="Times New Roman" w:cs="Times New Roman"/>
          <w:iCs/>
          <w:color w:val="000000"/>
          <w:kern w:val="0"/>
          <w:lang w:eastAsia="cs-CZ" w:bidi="ar-SA"/>
        </w:rPr>
        <w:t xml:space="preserve">.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proofErr w:type="gramStart"/>
      <w:r w:rsidR="00097655" w:rsidRPr="00C92730">
        <w:rPr>
          <w:rFonts w:ascii="Consolas" w:hAnsi="Consolas"/>
          <w:iCs/>
          <w:sz w:val="20"/>
          <w:szCs w:val="20"/>
        </w:rPr>
        <w:t>CONID(</w:t>
      </w:r>
      <w:proofErr w:type="gramEnd"/>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w:t>
      </w:r>
      <w:proofErr w:type="gramStart"/>
      <w:r w:rsidRPr="00C92730">
        <w:rPr>
          <w:iCs/>
        </w:rPr>
        <w:t>in</w:t>
      </w:r>
      <w:proofErr w:type="gramEnd"/>
      <w:r w:rsidRPr="00C92730">
        <w:rPr>
          <w:iCs/>
        </w:rPr>
        <w:t xml:space="preserve"> this case applies</w:t>
      </w:r>
      <w:r w:rsidR="00B3339D" w:rsidRPr="00C92730">
        <w:rPr>
          <w:iCs/>
        </w:rPr>
        <w:t xml:space="preserve"> only</w:t>
      </w:r>
      <w:r w:rsidRPr="00C92730">
        <w:rPr>
          <w:iCs/>
        </w:rPr>
        <w:t xml:space="preserve"> to </w:t>
      </w:r>
      <w:proofErr w:type="spellStart"/>
      <w:r w:rsidRPr="00C92730">
        <w:rPr>
          <w:iCs/>
        </w:rPr>
        <w:t>datatypes</w:t>
      </w:r>
      <w:proofErr w:type="spellEnd"/>
      <w:r w:rsidRPr="00C92730">
        <w:rPr>
          <w:iCs/>
        </w:rPr>
        <w:t xml:space="preserve"> and classes</w:t>
      </w:r>
      <w:r w:rsidR="00A01F75" w:rsidRPr="00C92730">
        <w:rPr>
          <w:iCs/>
        </w:rPr>
        <w:t xml:space="preserve"> (which are both ‘CONID’ tokens according to the Frege grammar)</w:t>
      </w:r>
      <w:r w:rsidR="00723FCD" w:rsidRPr="00C92730">
        <w:rPr>
          <w:iCs/>
        </w:rPr>
        <w:t xml:space="preserve">. Even though classes are omitted in this work, we allow </w:t>
      </w:r>
      <w:proofErr w:type="spellStart"/>
      <w:r w:rsidR="00723FCD" w:rsidRPr="00C92730">
        <w:rPr>
          <w:iCs/>
        </w:rPr>
        <w:t>datatype</w:t>
      </w:r>
      <w:proofErr w:type="spellEnd"/>
      <w:r w:rsidR="00723FCD" w:rsidRPr="00C92730">
        <w:rPr>
          <w:iCs/>
        </w:rPr>
        <w:t xml:space="preserve"> 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symbol ‘</w:t>
      </w:r>
      <w:proofErr w:type="gramStart"/>
      <w:r w:rsidR="00723FCD" w:rsidRPr="00C92730">
        <w:rPr>
          <w:iCs/>
        </w:rPr>
        <w:t>..’</w:t>
      </w:r>
      <w:proofErr w:type="gramEnd"/>
      <w:r w:rsidR="00723FCD" w:rsidRPr="00C92730">
        <w:rPr>
          <w:iCs/>
        </w:rPr>
        <w:t xml:space="preserve">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w:t>
      </w:r>
      <w:proofErr w:type="spellStart"/>
      <w:r w:rsidR="00B73F11" w:rsidRPr="00C92730">
        <w:t>ImportAs</w:t>
      </w:r>
      <w:proofErr w:type="spellEnd"/>
      <w:r w:rsidR="00B73F11" w:rsidRPr="00C92730">
        <w:t>’ and ‘</w:t>
      </w:r>
      <w:proofErr w:type="spellStart"/>
      <w:r w:rsidR="00B73F11" w:rsidRPr="00C92730">
        <w:t>ImportItems</w:t>
      </w:r>
      <w:proofErr w:type="spellEnd"/>
      <w:r w:rsidR="00B73F11" w:rsidRPr="00C92730">
        <w:t>’. ‘</w:t>
      </w:r>
      <w:proofErr w:type="spellStart"/>
      <w:r w:rsidRPr="00C92730">
        <w:t>ImportAs</w:t>
      </w:r>
      <w:proofErr w:type="spellEnd"/>
      <w:r w:rsidRPr="00C92730">
        <w:t xml:space="preserve">’ wraps </w:t>
      </w:r>
      <w:r w:rsidRPr="00C92730">
        <w:rPr>
          <w:rFonts w:ascii="Consolas" w:hAnsi="Consolas"/>
          <w:sz w:val="20"/>
          <w:szCs w:val="20"/>
        </w:rPr>
        <w:t xml:space="preserve">(‘as’? namespace)? </w:t>
      </w:r>
      <w:proofErr w:type="gramStart"/>
      <w:r w:rsidRPr="00C92730">
        <w:t>part</w:t>
      </w:r>
      <w:proofErr w:type="gramEnd"/>
      <w:r w:rsidRPr="00C92730">
        <w:t xml:space="preserve"> of the </w:t>
      </w:r>
      <w:r w:rsidR="003F4F53" w:rsidRPr="00C92730">
        <w:t xml:space="preserve">‘import’ </w:t>
      </w:r>
      <w:r w:rsidRPr="00C92730">
        <w:t xml:space="preserve">NTS rule, whereas </w:t>
      </w:r>
      <w:r w:rsidR="00845715" w:rsidRPr="00C92730">
        <w:t>‘</w:t>
      </w:r>
      <w:proofErr w:type="spellStart"/>
      <w:r w:rsidR="00845715" w:rsidRPr="00C92730">
        <w:t>ImportItems</w:t>
      </w:r>
      <w:proofErr w:type="spellEnd"/>
      <w:r w:rsidR="00845715" w:rsidRPr="00C92730">
        <w:t>’ is a (relatively) straightforward implementation of ‘</w:t>
      </w:r>
      <w:proofErr w:type="spellStart"/>
      <w:r w:rsidR="00845715" w:rsidRPr="00C92730">
        <w:rPr>
          <w:rFonts w:ascii="Consolas" w:hAnsi="Consolas"/>
          <w:sz w:val="20"/>
          <w:szCs w:val="20"/>
        </w:rPr>
        <w:t>importlist</w:t>
      </w:r>
      <w:proofErr w:type="spellEnd"/>
      <w:r w:rsidR="00845715" w:rsidRPr="00C92730">
        <w:rPr>
          <w:rFonts w:ascii="Consolas" w:hAnsi="Consolas"/>
          <w:sz w:val="20"/>
          <w:szCs w:val="20"/>
        </w:rPr>
        <w: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proofErr w:type="spellStart"/>
      <w:r w:rsidR="00CE4FFF" w:rsidRPr="00C92730">
        <w:rPr>
          <w:rFonts w:ascii="Consolas" w:hAnsi="Consolas"/>
          <w:sz w:val="20"/>
          <w:szCs w:val="20"/>
        </w:rPr>
        <w:t>packagename</w:t>
      </w:r>
      <w:proofErr w:type="spellEnd"/>
      <w:r w:rsidR="00CE4FFF" w:rsidRPr="00C92730">
        <w:rPr>
          <w:rFonts w:ascii="Consolas" w:hAnsi="Consolas"/>
          <w:sz w:val="20"/>
          <w:szCs w:val="20"/>
        </w:rPr>
        <w:t xml:space="preserv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lastRenderedPageBreak/>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t>Now while ‘</w:t>
      </w:r>
      <w:proofErr w:type="spellStart"/>
      <w:r w:rsidRPr="00C92730">
        <w:t>ImportItems</w:t>
      </w:r>
      <w:proofErr w:type="spellEnd"/>
      <w:r w:rsidRPr="00C92730">
        <w:t>’ concept may be clear, it consists of 0</w:t>
      </w:r>
      <w:proofErr w:type="gramStart"/>
      <w:r w:rsidR="000050D2" w:rsidRPr="00C92730">
        <w:t>..</w:t>
      </w:r>
      <w:r w:rsidRPr="00C92730">
        <w:t>n</w:t>
      </w:r>
      <w:proofErr w:type="gramEnd"/>
      <w:r w:rsidRPr="00C92730">
        <w:t xml:space="preserve"> children </w:t>
      </w:r>
      <w:r w:rsidR="000050D2" w:rsidRPr="00C92730">
        <w:t xml:space="preserve">of </w:t>
      </w:r>
      <w:r w:rsidRPr="00C92730">
        <w:t>‘</w:t>
      </w:r>
      <w:proofErr w:type="spellStart"/>
      <w:r w:rsidRPr="00C92730">
        <w:t>ImportItem</w:t>
      </w:r>
      <w:proofErr w:type="spellEnd"/>
      <w:r w:rsidRPr="00C92730">
        <w:t>’</w:t>
      </w:r>
      <w:r w:rsidR="000050D2" w:rsidRPr="00C92730">
        <w:t xml:space="preserve"> (represents ‘</w:t>
      </w:r>
      <w:proofErr w:type="spellStart"/>
      <w:r w:rsidR="000050D2" w:rsidRPr="00C92730">
        <w:rPr>
          <w:rFonts w:ascii="Consolas" w:eastAsia="Times New Roman" w:hAnsi="Consolas" w:cs="CMTI12"/>
          <w:i/>
          <w:iCs/>
          <w:color w:val="000000"/>
          <w:kern w:val="0"/>
          <w:sz w:val="20"/>
          <w:szCs w:val="20"/>
          <w:lang w:eastAsia="cs-CZ" w:bidi="ar-SA"/>
        </w:rPr>
        <w:t>importitem</w:t>
      </w:r>
      <w:proofErr w:type="spellEnd"/>
      <w:r w:rsidR="000050D2" w:rsidRPr="00C92730">
        <w:rPr>
          <w:rFonts w:ascii="Consolas" w:eastAsia="Times New Roman" w:hAnsi="Consolas" w:cs="CMTI12"/>
          <w:i/>
          <w:iCs/>
          <w:color w:val="000000"/>
          <w:kern w:val="0"/>
          <w:sz w:val="20"/>
          <w:szCs w:val="20"/>
          <w:lang w:eastAsia="cs-CZ" w:bidi="ar-SA"/>
        </w:rPr>
        <w:t xml:space="preserve">‘ </w:t>
      </w:r>
      <w:r w:rsidR="000050D2" w:rsidRPr="00C92730">
        <w:t>NTS)</w:t>
      </w:r>
      <w:r w:rsidR="005D36E2" w:rsidRPr="00C92730">
        <w:t>.</w:t>
      </w:r>
      <w:r w:rsidR="00C33EA8" w:rsidRPr="00C92730">
        <w:t xml:space="preserve"> </w:t>
      </w:r>
      <w:r w:rsidR="00701EE5" w:rsidRPr="00C92730">
        <w:t>We have already showed the NTS rule for the ‘</w:t>
      </w:r>
      <w:proofErr w:type="spellStart"/>
      <w:r w:rsidR="00701EE5" w:rsidRPr="00C92730">
        <w:rPr>
          <w:rFonts w:ascii="Consolas" w:eastAsia="Times New Roman" w:hAnsi="Consolas" w:cs="CMTI12"/>
          <w:i/>
          <w:iCs/>
          <w:color w:val="000000"/>
          <w:kern w:val="0"/>
          <w:sz w:val="20"/>
          <w:szCs w:val="20"/>
          <w:lang w:eastAsia="cs-CZ" w:bidi="ar-SA"/>
        </w:rPr>
        <w:t>importitem</w:t>
      </w:r>
      <w:proofErr w:type="spellEnd"/>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 xml:space="preserve">functions, operators, type synonym, </w:t>
      </w:r>
      <w:proofErr w:type="spellStart"/>
      <w:r w:rsidR="00814CBF" w:rsidRPr="00C92730">
        <w:t>datatypes</w:t>
      </w:r>
      <w:proofErr w:type="spellEnd"/>
      <w:r w:rsidR="0092069C" w:rsidRPr="00C92730">
        <w:t xml:space="preserve">, or </w:t>
      </w:r>
      <w:proofErr w:type="spellStart"/>
      <w:r w:rsidR="0092069C" w:rsidRPr="00C92730">
        <w:t>datatype</w:t>
      </w:r>
      <w:proofErr w:type="spellEnd"/>
      <w:r w:rsidR="0092069C" w:rsidRPr="00C92730">
        <w:t xml:space="preserve"> constructors</w:t>
      </w:r>
      <w:r w:rsidR="00814CBF" w:rsidRPr="00C92730">
        <w:t>.</w:t>
      </w:r>
      <w:r w:rsidR="007E37FE" w:rsidRPr="00C92730">
        <w:t xml:space="preserve"> We may therefore create</w:t>
      </w:r>
      <w:r w:rsidR="009D0459" w:rsidRPr="00C92730">
        <w:t xml:space="preserve"> an abstract concept ‘</w:t>
      </w:r>
      <w:proofErr w:type="spellStart"/>
      <w:r w:rsidR="009D0459" w:rsidRPr="00C92730">
        <w:t>ImportItem</w:t>
      </w:r>
      <w:proofErr w:type="spellEnd"/>
      <w:r w:rsidR="009D0459" w:rsidRPr="00C92730">
        <w:t>’</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w:t>
      </w:r>
      <w:proofErr w:type="spellStart"/>
      <w:r w:rsidRPr="00C92730">
        <w:t>IIFunction</w:t>
      </w:r>
      <w:proofErr w:type="spellEnd"/>
      <w:r w:rsidRPr="00C92730">
        <w:t>’ (for importing functions)</w:t>
      </w:r>
    </w:p>
    <w:p w:rsidR="0057396E" w:rsidRPr="00C92730" w:rsidRDefault="004D694B" w:rsidP="00FD621A">
      <w:pPr>
        <w:pStyle w:val="ListParagraph"/>
        <w:widowControl/>
        <w:numPr>
          <w:ilvl w:val="0"/>
          <w:numId w:val="16"/>
        </w:numPr>
        <w:suppressAutoHyphens w:val="0"/>
      </w:pPr>
      <w:r w:rsidRPr="00C92730">
        <w:t>‘</w:t>
      </w:r>
      <w:proofErr w:type="spellStart"/>
      <w:r w:rsidRPr="00C92730">
        <w:t>IIOperator</w:t>
      </w:r>
      <w:proofErr w:type="spellEnd"/>
      <w:r w:rsidRPr="00C92730">
        <w:t>’</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t>‘</w:t>
      </w:r>
      <w:proofErr w:type="spellStart"/>
      <w:r w:rsidRPr="00C92730">
        <w:t>IIType</w:t>
      </w:r>
      <w:proofErr w:type="spellEnd"/>
      <w:r w:rsidRPr="00C92730">
        <w:t xml:space="preserve">’ (type synonyms and </w:t>
      </w:r>
      <w:proofErr w:type="spellStart"/>
      <w:r w:rsidRPr="00C92730">
        <w:t>datatypes</w:t>
      </w:r>
      <w:proofErr w:type="spellEnd"/>
      <w:r w:rsidRPr="00C92730">
        <w:t>)</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t>‘</w:t>
      </w:r>
      <w:proofErr w:type="spellStart"/>
      <w:r w:rsidRPr="00C92730">
        <w:t>IIConstructor</w:t>
      </w:r>
      <w:proofErr w:type="spellEnd"/>
      <w:r w:rsidRPr="00C92730">
        <w:t>’ (importing constructors)</w:t>
      </w:r>
    </w:p>
    <w:p w:rsidR="004454F8" w:rsidRPr="00C92730" w:rsidRDefault="004454F8" w:rsidP="00A4036E">
      <w:pPr>
        <w:widowControl/>
        <w:suppressAutoHyphens w:val="0"/>
      </w:pPr>
      <w:r w:rsidRPr="00C92730">
        <w:t xml:space="preserve">Why is it enough to create only 1 concept as a substitute for </w:t>
      </w:r>
      <w:r w:rsidR="00D85404" w:rsidRPr="00C92730">
        <w:t xml:space="preserve">importing </w:t>
      </w:r>
      <w:r w:rsidRPr="00C92730">
        <w:t xml:space="preserve">both type synonyms and </w:t>
      </w:r>
      <w:proofErr w:type="spellStart"/>
      <w:r w:rsidRPr="00C92730">
        <w:t>datatypes</w:t>
      </w:r>
      <w:proofErr w:type="spellEnd"/>
      <w:r w:rsidRPr="00C92730">
        <w:t xml:space="preserve">? The reason is, again, the grammar </w:t>
      </w:r>
      <w:r w:rsidR="00D85404" w:rsidRPr="00C92730">
        <w:t>–</w:t>
      </w:r>
      <w:r w:rsidRPr="00C92730">
        <w:t xml:space="preserve">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w:t>
      </w:r>
      <w:proofErr w:type="spellStart"/>
      <w:r w:rsidR="003812EE" w:rsidRPr="00C92730">
        <w:t>IIType</w:t>
      </w:r>
      <w:proofErr w:type="spellEnd"/>
      <w:r w:rsidR="003812EE" w:rsidRPr="00C92730">
        <w:t>’ concept.</w:t>
      </w:r>
    </w:p>
    <w:p w:rsidR="008B2D65" w:rsidRPr="00C92730" w:rsidRDefault="008B2D65" w:rsidP="000E6F92">
      <w:pPr>
        <w:widowControl/>
        <w:suppressAutoHyphens w:val="0"/>
      </w:pPr>
      <w:r w:rsidRPr="00C92730">
        <w:t xml:space="preserve"> </w:t>
      </w:r>
      <w:r w:rsidR="00C5185D" w:rsidRPr="00C92730">
        <w:t>‘</w:t>
      </w:r>
      <w:proofErr w:type="spellStart"/>
      <w:r w:rsidR="00C5185D" w:rsidRPr="00C92730">
        <w:t>IIType</w:t>
      </w:r>
      <w:proofErr w:type="spellEnd"/>
      <w:r w:rsidR="00C5185D" w:rsidRPr="00C92730">
        <w:t xml:space="preserve">’ may reference a type synonym or a </w:t>
      </w:r>
      <w:proofErr w:type="spellStart"/>
      <w:r w:rsidR="00C5185D" w:rsidRPr="00C92730">
        <w:t>datatype</w:t>
      </w:r>
      <w:proofErr w:type="spellEnd"/>
      <w:r w:rsidR="00C5185D" w:rsidRPr="00C92730">
        <w:t>.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w:t>
      </w:r>
      <w:proofErr w:type="spellStart"/>
      <w:r w:rsidR="00C5185D" w:rsidRPr="00C92730">
        <w:t>TypeReference</w:t>
      </w:r>
      <w:proofErr w:type="spellEnd"/>
      <w:r w:rsidR="00C5185D" w:rsidRPr="00C92730">
        <w:t>’</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w:t>
      </w:r>
      <w:proofErr w:type="spellStart"/>
      <w:r w:rsidR="00242752" w:rsidRPr="00C92730">
        <w:t>IIType</w:t>
      </w:r>
      <w:proofErr w:type="spellEnd"/>
      <w:r w:rsidR="00242752" w:rsidRPr="00C92730">
        <w:t>’</w:t>
      </w:r>
      <w:r w:rsidR="003E1B5C" w:rsidRPr="00C92730">
        <w:t xml:space="preserve">, which covers </w:t>
      </w:r>
      <w:r w:rsidR="00356EB6" w:rsidRPr="00C92730">
        <w:t>the referencing part. ‘</w:t>
      </w:r>
      <w:proofErr w:type="spellStart"/>
      <w:r w:rsidR="00356EB6" w:rsidRPr="00C92730">
        <w:t>IIType</w:t>
      </w:r>
      <w:proofErr w:type="spellEnd"/>
      <w:r w:rsidR="00356EB6" w:rsidRPr="00C92730">
        <w:t xml:space="preserve">’, however, also includes the optional </w:t>
      </w:r>
      <w:proofErr w:type="spellStart"/>
      <w:r w:rsidR="00356EB6" w:rsidRPr="00C92730">
        <w:t>datatype</w:t>
      </w:r>
      <w:proofErr w:type="spellEnd"/>
      <w:r w:rsidR="00356EB6" w:rsidRPr="00C92730">
        <w:t xml:space="preserve"> member enumeration. We will</w:t>
      </w:r>
      <w:r w:rsidR="007A5287" w:rsidRPr="00C92730">
        <w:t xml:space="preserve"> simply encapsulate the feature into a new concept,</w:t>
      </w:r>
      <w:r w:rsidR="00356EB6" w:rsidRPr="00C92730">
        <w:t xml:space="preserve"> ‘</w:t>
      </w:r>
      <w:proofErr w:type="spellStart"/>
      <w:r w:rsidR="00356EB6" w:rsidRPr="00C92730">
        <w:t>IITConstructorList</w:t>
      </w:r>
      <w:proofErr w:type="spellEnd"/>
      <w:r w:rsidR="00356EB6" w:rsidRPr="00C92730">
        <w: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the ‘</w:t>
      </w:r>
      <w:proofErr w:type="spellStart"/>
      <w:r w:rsidR="007A5287" w:rsidRPr="00C92730">
        <w:t>ImportItems</w:t>
      </w:r>
      <w:proofErr w:type="spellEnd"/>
      <w:r w:rsidR="007A5287" w:rsidRPr="00C92730">
        <w:t xml:space="preserve">’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w:t>
      </w:r>
      <w:proofErr w:type="spellStart"/>
      <w:r w:rsidRPr="00C92730">
        <w:t>IIType</w:t>
      </w:r>
      <w:proofErr w:type="spellEnd"/>
      <w:r w:rsidRPr="00C92730">
        <w:t>’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 xml:space="preserve">a </w:t>
      </w:r>
      <w:proofErr w:type="spellStart"/>
      <w:r w:rsidR="000F006F" w:rsidRPr="00C92730">
        <w:t>datatype</w:t>
      </w:r>
      <w:proofErr w:type="spellEnd"/>
      <w:r w:rsidR="000F006F" w:rsidRPr="00C92730">
        <w:t xml:space="preserv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lastRenderedPageBreak/>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 xml:space="preserve">Figure 4.3.: </w:t>
      </w:r>
      <w:proofErr w:type="spellStart"/>
      <w:r w:rsidRPr="00C92730">
        <w:t>IIType</w:t>
      </w:r>
      <w:proofErr w:type="spellEnd"/>
      <w:r w:rsidRPr="00C92730">
        <w:t xml:space="preserv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proofErr w:type="spellStart"/>
      <w:proofErr w:type="gramStart"/>
      <w:r w:rsidRPr="00C92730">
        <w:rPr>
          <w:rFonts w:ascii="Consolas" w:hAnsi="Consolas"/>
          <w:sz w:val="20"/>
          <w:szCs w:val="20"/>
        </w:rPr>
        <w:t>getTop</w:t>
      </w:r>
      <w:proofErr w:type="spellEnd"/>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 x</w:t>
      </w:r>
    </w:p>
    <w:p w:rsidR="00E5699B" w:rsidRPr="00C92730" w:rsidRDefault="00E5699B" w:rsidP="00E5699B">
      <w:pPr>
        <w:widowControl/>
        <w:suppressAutoHyphens w:val="0"/>
      </w:pPr>
      <w:r w:rsidRPr="00C92730">
        <w:t xml:space="preserve">Here, the </w:t>
      </w:r>
      <w:r w:rsidR="009F148A" w:rsidRPr="00C92730">
        <w:t xml:space="preserve">statement </w:t>
      </w:r>
      <w:r w:rsidRPr="00C92730">
        <w:t>define</w:t>
      </w:r>
      <w:r w:rsidR="009F148A" w:rsidRPr="00C92730">
        <w:t>s</w:t>
      </w:r>
      <w:r w:rsidRPr="00C92730">
        <w:t xml:space="preserve"> the function ‘</w:t>
      </w:r>
      <w:proofErr w:type="spellStart"/>
      <w:r w:rsidRPr="00C92730">
        <w:t>getTop</w:t>
      </w:r>
      <w:proofErr w:type="spellEnd"/>
      <w:r w:rsidRPr="00C92730">
        <w:t>’,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proofErr w:type="spellStart"/>
      <w:r w:rsidR="007C0EC7" w:rsidRPr="00C92730">
        <w:rPr>
          <w:rFonts w:ascii="Consolas" w:hAnsi="Consolas"/>
          <w:sz w:val="20"/>
          <w:szCs w:val="20"/>
        </w:rPr>
        <w:t>getTop</w:t>
      </w:r>
      <w:proofErr w:type="spellEnd"/>
      <w:r w:rsidR="007C0EC7" w:rsidRPr="00C92730">
        <w:rPr>
          <w:rFonts w:ascii="Consolas" w:hAnsi="Consolas"/>
          <w:sz w:val="20"/>
          <w:szCs w:val="20"/>
        </w:rPr>
        <w:t xml:space="preserve"> (</w:t>
      </w:r>
      <w:proofErr w:type="spellStart"/>
      <w:r w:rsidR="007C0EC7" w:rsidRPr="00C92730">
        <w:rPr>
          <w:rFonts w:ascii="Consolas" w:hAnsi="Consolas"/>
          <w:sz w:val="20"/>
          <w:szCs w:val="20"/>
        </w:rPr>
        <w:t>x</w:t>
      </w:r>
      <w:proofErr w:type="gramStart"/>
      <w:r w:rsidR="007C0EC7" w:rsidRPr="00C92730">
        <w:rPr>
          <w:rFonts w:ascii="Consolas" w:hAnsi="Consolas"/>
          <w:sz w:val="20"/>
          <w:szCs w:val="20"/>
        </w:rPr>
        <w:t>:xs</w:t>
      </w:r>
      <w:proofErr w:type="spellEnd"/>
      <w:proofErr w:type="gramEnd"/>
      <w:r w:rsidR="007C0EC7" w:rsidRPr="00C92730">
        <w:rPr>
          <w:rFonts w:ascii="Consolas" w:hAnsi="Consolas"/>
          <w:sz w:val="20"/>
          <w:szCs w:val="20"/>
        </w:rPr>
        <w:t>)</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w:t>
      </w:r>
      <w:proofErr w:type="spellStart"/>
      <w:r w:rsidR="00D24B31" w:rsidRPr="00C92730">
        <w:t>signum</w:t>
      </w:r>
      <w:proofErr w:type="spellEnd"/>
      <w:r w:rsidR="00D24B31" w:rsidRPr="00C92730">
        <w:t xml:space="preserve"> function:</w:t>
      </w:r>
    </w:p>
    <w:p w:rsidR="00D24B31" w:rsidRPr="00C92730" w:rsidRDefault="00D24B31" w:rsidP="00D24B31">
      <w:pPr>
        <w:widowControl/>
        <w:suppressAutoHyphens w:val="0"/>
        <w:rPr>
          <w:rFonts w:ascii="Consolas" w:hAnsi="Consolas"/>
          <w:sz w:val="20"/>
          <w:szCs w:val="20"/>
        </w:rPr>
      </w:pPr>
      <w:proofErr w:type="gramStart"/>
      <w:r w:rsidRPr="00C92730">
        <w:rPr>
          <w:rFonts w:ascii="Consolas" w:hAnsi="Consolas"/>
          <w:sz w:val="20"/>
          <w:szCs w:val="20"/>
        </w:rPr>
        <w:t>sign</w:t>
      </w:r>
      <w:proofErr w:type="gramEnd"/>
      <w:r w:rsidRPr="00C92730">
        <w:rPr>
          <w:rFonts w:ascii="Consolas" w:hAnsi="Consolas"/>
          <w:sz w:val="20"/>
          <w:szCs w:val="20"/>
        </w:rPr>
        <w:t xml:space="preserve">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x</w:t>
      </w:r>
      <w:proofErr w:type="gramEnd"/>
      <w:r w:rsidRPr="00C92730">
        <w:rPr>
          <w:rFonts w:ascii="Consolas" w:hAnsi="Consolas"/>
          <w:sz w:val="20"/>
          <w:szCs w:val="20"/>
        </w:rPr>
        <w:t xml:space="preserve">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otherwise</w:t>
      </w:r>
      <w:proofErr w:type="gramEnd"/>
      <w:r w:rsidRPr="00C92730">
        <w:rPr>
          <w:rFonts w:ascii="Consolas" w:hAnsi="Consolas"/>
          <w:sz w:val="20"/>
          <w:szCs w:val="20"/>
        </w:rPr>
        <w:t xml:space="preserv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proofErr w:type="gramStart"/>
      <w:r w:rsidRPr="00C92730">
        <w:rPr>
          <w:rFonts w:ascii="Consolas" w:hAnsi="Consolas"/>
          <w:sz w:val="20"/>
          <w:szCs w:val="20"/>
        </w:rPr>
        <w:t>binding :</w:t>
      </w:r>
      <w:proofErr w:type="gramEnd"/>
      <w:r w:rsidRPr="00C92730">
        <w:rPr>
          <w:rFonts w:ascii="Consolas" w:hAnsi="Consolas"/>
          <w:sz w:val="20"/>
          <w:szCs w:val="20"/>
        </w:rPr>
        <w:t xml:space="preserve">:= lhs </w:t>
      </w:r>
      <w:proofErr w:type="spellStart"/>
      <w:r w:rsidRPr="00C92730">
        <w:rPr>
          <w:rFonts w:ascii="Consolas" w:hAnsi="Consolas"/>
          <w:sz w:val="20"/>
          <w:szCs w:val="20"/>
        </w:rPr>
        <w:t>rhs</w:t>
      </w:r>
      <w:proofErr w:type="spellEnd"/>
    </w:p>
    <w:p w:rsidR="0024683C" w:rsidRPr="00C92730" w:rsidRDefault="007D7B59" w:rsidP="00D24B31">
      <w:pPr>
        <w:widowControl/>
        <w:suppressAutoHyphens w:val="0"/>
        <w:rPr>
          <w:rFonts w:ascii="Consolas" w:hAnsi="Consolas"/>
          <w:sz w:val="20"/>
          <w:szCs w:val="20"/>
        </w:rPr>
      </w:pPr>
      <w:proofErr w:type="spellStart"/>
      <w:proofErr w:type="gramStart"/>
      <w:r w:rsidRPr="00C92730">
        <w:rPr>
          <w:rFonts w:ascii="Consolas" w:hAnsi="Consolas"/>
          <w:sz w:val="20"/>
          <w:szCs w:val="20"/>
        </w:rPr>
        <w:t>rhs</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xml:space="preserve">| </w:t>
      </w:r>
      <w:proofErr w:type="spellStart"/>
      <w:proofErr w:type="gramStart"/>
      <w:r w:rsidR="007D7B59" w:rsidRPr="00C92730">
        <w:rPr>
          <w:rFonts w:ascii="Consolas" w:hAnsi="Consolas"/>
          <w:sz w:val="20"/>
          <w:szCs w:val="20"/>
        </w:rPr>
        <w:t>guardedExpressions</w:t>
      </w:r>
      <w:proofErr w:type="spellEnd"/>
      <w:proofErr w:type="gramEnd"/>
      <w:r w:rsidR="007D7B59" w:rsidRPr="00C92730">
        <w:rPr>
          <w:rFonts w:ascii="Consolas" w:hAnsi="Consolas"/>
          <w:sz w:val="20"/>
          <w:szCs w:val="20"/>
        </w:rPr>
        <w:t xml:space="preserve"> (‘where’ declarations)?</w:t>
      </w:r>
    </w:p>
    <w:p w:rsidR="001F58F4" w:rsidRPr="00C92730" w:rsidRDefault="00475A02" w:rsidP="00D24B31">
      <w:pPr>
        <w:widowControl/>
        <w:suppressAutoHyphens w:val="0"/>
        <w:rPr>
          <w:i/>
        </w:rPr>
      </w:pPr>
      <w:r w:rsidRPr="00C92730">
        <w:rPr>
          <w:i/>
        </w:rPr>
        <w:t>(</w:t>
      </w:r>
      <w:proofErr w:type="gramStart"/>
      <w:r w:rsidRPr="00C92730">
        <w:rPr>
          <w:i/>
        </w:rPr>
        <w:t>lhs</w:t>
      </w:r>
      <w:proofErr w:type="gramEnd"/>
      <w:r w:rsidRPr="00C92730">
        <w:rPr>
          <w:i/>
        </w:rPr>
        <w:t xml:space="preserve"> = ‘left hand side’, </w:t>
      </w:r>
      <w:proofErr w:type="spellStart"/>
      <w:r w:rsidRPr="00C92730">
        <w:rPr>
          <w:i/>
        </w:rPr>
        <w:t>rhs</w:t>
      </w:r>
      <w:proofErr w:type="spellEnd"/>
      <w:r w:rsidRPr="00C92730">
        <w:rPr>
          <w:i/>
        </w:rPr>
        <w:t xml:space="preserve">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lastRenderedPageBreak/>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lastRenderedPageBreak/>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lastRenderedPageBreak/>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45">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lastRenderedPageBreak/>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 xml:space="preserve">In theory, Lists could be </w:t>
      </w:r>
      <w:r w:rsidR="00D944F2" w:rsidRPr="00C92730">
        <w:lastRenderedPageBreak/>
        <w:t>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lastRenderedPageBreak/>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46">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lastRenderedPageBreak/>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7">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w:t>
      </w:r>
      <w:r w:rsidR="00F66D60" w:rsidRPr="00C92730">
        <w:lastRenderedPageBreak/>
        <w:t xml:space="preserve">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48">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49">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lastRenderedPageBreak/>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0">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1">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lastRenderedPageBreak/>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2">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3">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lastRenderedPageBreak/>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w:t>
      </w:r>
      <w:r w:rsidR="00AA75F9" w:rsidRPr="00C92730">
        <w:lastRenderedPageBreak/>
        <w:t>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4">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 xml:space="preserve">hen </w:t>
      </w:r>
      <w:r w:rsidR="0074515A" w:rsidRPr="00C92730">
        <w:lastRenderedPageBreak/>
        <w:t>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5">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lastRenderedPageBreak/>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6">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w:t>
      </w:r>
      <w:r w:rsidR="00FB62DC" w:rsidRPr="00C92730">
        <w:lastRenderedPageBreak/>
        <w:t>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 xml:space="preserve">(if we ignore the possibility </w:t>
      </w:r>
      <w:r w:rsidR="00F8610E" w:rsidRPr="00C92730">
        <w:lastRenderedPageBreak/>
        <w:t>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lastRenderedPageBreak/>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lastRenderedPageBreak/>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lastRenderedPageBreak/>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lastRenderedPageBreak/>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0">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w:t>
      </w:r>
      <w:r w:rsidR="00820AC4" w:rsidRPr="00C92730">
        <w:lastRenderedPageBreak/>
        <w:t xml:space="preserve">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1">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w:t>
      </w:r>
      <w:r w:rsidR="003D26F1" w:rsidRPr="00C92730">
        <w:lastRenderedPageBreak/>
        <w:t xml:space="preserve">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lastRenderedPageBreak/>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lastRenderedPageBreak/>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lastRenderedPageBreak/>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4">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lastRenderedPageBreak/>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w:t>
      </w:r>
      <w:r w:rsidRPr="00C92730">
        <w:rPr>
          <w:i/>
          <w:iCs/>
        </w:rPr>
        <w:lastRenderedPageBreak/>
        <w:t xml:space="preserve">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5">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6">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lastRenderedPageBreak/>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7">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68">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lastRenderedPageBreak/>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69"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0">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w:t>
      </w:r>
      <w:r w:rsidR="004A0542" w:rsidRPr="00C92730">
        <w:rPr>
          <w:rFonts w:cs="Times New Roman"/>
        </w:rPr>
        <w:lastRenderedPageBreak/>
        <w:t xml:space="preserve">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w:t>
      </w:r>
      <w:r w:rsidR="008A2167" w:rsidRPr="00C92730">
        <w:lastRenderedPageBreak/>
        <w:t xml:space="preserve">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1"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2" w:history="1">
        <w:r w:rsidRPr="00C92730">
          <w:rPr>
            <w:rStyle w:val="Hyperlink"/>
          </w:rPr>
          <w:t>https://en.wikipedia.org/wiki/Frege_(programming_language)</w:t>
        </w:r>
      </w:hyperlink>
      <w:r w:rsidRPr="00C92730">
        <w:rPr>
          <w:rStyle w:val="Hyperlink"/>
        </w:rPr>
        <w:t xml:space="preserve"> [2]</w:t>
      </w:r>
    </w:p>
    <w:p w:rsidR="00EC24E3" w:rsidRPr="00C92730" w:rsidRDefault="00B505F9" w:rsidP="00E5693B">
      <w:pPr>
        <w:rPr>
          <w:rStyle w:val="Hyperlink"/>
          <w:color w:val="9DA4D8" w:themeColor="hyperlink" w:themeTint="99"/>
        </w:rPr>
      </w:pPr>
      <w:hyperlink r:id="rId73"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B505F9" w:rsidP="00EC24E3">
      <w:pPr>
        <w:rPr>
          <w:rStyle w:val="Hyperlink"/>
          <w:sz w:val="16"/>
          <w:szCs w:val="16"/>
        </w:rPr>
      </w:pPr>
      <w:hyperlink r:id="rId74"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B505F9" w:rsidP="007153F1">
      <w:pPr>
        <w:pStyle w:val="Caption"/>
        <w:rPr>
          <w:rStyle w:val="Hyperlink"/>
          <w:i w:val="0"/>
          <w:sz w:val="16"/>
          <w:szCs w:val="16"/>
        </w:rPr>
      </w:pPr>
      <w:hyperlink r:id="rId75"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B505F9" w:rsidP="006463A8">
      <w:pPr>
        <w:widowControl/>
        <w:suppressAutoHyphens w:val="0"/>
        <w:rPr>
          <w:sz w:val="18"/>
          <w:szCs w:val="18"/>
        </w:rPr>
      </w:pPr>
      <w:hyperlink r:id="rId76"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B505F9" w:rsidP="002608D9">
      <w:pPr>
        <w:widowControl/>
        <w:suppressAutoHyphens w:val="0"/>
        <w:rPr>
          <w:b/>
          <w:sz w:val="16"/>
          <w:szCs w:val="16"/>
        </w:rPr>
      </w:pPr>
      <w:hyperlink r:id="rId77"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B505F9" w:rsidP="003875F8">
      <w:pPr>
        <w:widowControl/>
        <w:suppressAutoHyphens w:val="0"/>
        <w:rPr>
          <w:rFonts w:eastAsia="Times New Roman" w:cs="Times New Roman"/>
          <w:kern w:val="0"/>
          <w:sz w:val="16"/>
          <w:szCs w:val="16"/>
          <w:lang w:eastAsia="cs-CZ" w:bidi="ar-SA"/>
        </w:rPr>
      </w:pPr>
      <w:hyperlink r:id="rId78"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B505F9" w:rsidP="00BD1456">
      <w:pPr>
        <w:widowControl/>
        <w:suppressAutoHyphens w:val="0"/>
        <w:rPr>
          <w:rStyle w:val="Hyperlink"/>
          <w:iCs/>
          <w:sz w:val="14"/>
          <w:szCs w:val="14"/>
        </w:rPr>
      </w:pPr>
      <w:hyperlink r:id="rId79"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0" w:history="1">
        <w:r w:rsidR="00BD1456" w:rsidRPr="00C92730">
          <w:rPr>
            <w:rStyle w:val="Hyperlink"/>
            <w:iCs/>
            <w:sz w:val="14"/>
            <w:szCs w:val="14"/>
          </w:rPr>
          <w:t>https://hackage.haskell.org/package/base-4.11.0.0/docs/Prelude.html</w:t>
        </w:r>
      </w:hyperlink>
    </w:p>
    <w:p w:rsidR="00BD1456" w:rsidRPr="00C92730" w:rsidRDefault="00B505F9" w:rsidP="00BD1456">
      <w:pPr>
        <w:rPr>
          <w:iCs/>
          <w:sz w:val="16"/>
          <w:szCs w:val="16"/>
        </w:rPr>
      </w:pPr>
      <w:hyperlink r:id="rId81"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B505F9" w:rsidP="00BE18FF">
      <w:pPr>
        <w:rPr>
          <w:sz w:val="16"/>
          <w:szCs w:val="16"/>
        </w:rPr>
      </w:pPr>
      <w:hyperlink r:id="rId82"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B505F9" w:rsidP="0072171C">
      <w:pPr>
        <w:rPr>
          <w:rFonts w:cs="Times New Roman"/>
          <w:iCs/>
          <w:sz w:val="16"/>
          <w:szCs w:val="16"/>
        </w:rPr>
      </w:pPr>
      <w:hyperlink r:id="rId83"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4"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B505F9" w:rsidP="00784C42">
      <w:pPr>
        <w:pStyle w:val="Normalparagraph"/>
      </w:pPr>
      <w:hyperlink r:id="rId85" w:history="1">
        <w:r w:rsidR="00784C42" w:rsidRPr="00C92730">
          <w:rPr>
            <w:rStyle w:val="Hyperlink"/>
            <w:iCs/>
          </w:rPr>
          <w:t>http://www.frege-lang.org/doc/frege/Prelude.html</w:t>
        </w:r>
      </w:hyperlink>
      <w:r w:rsidR="00784C42">
        <w:rPr>
          <w:rStyle w:val="Hyperlink"/>
          <w:iCs/>
        </w:rPr>
        <w:t xml:space="preserve"> [15]</w:t>
      </w:r>
    </w:p>
    <w:p w:rsidR="006E3CC8" w:rsidRPr="00C92730" w:rsidRDefault="00B505F9" w:rsidP="006E3CC8">
      <w:pPr>
        <w:widowControl/>
        <w:suppressAutoHyphens w:val="0"/>
        <w:rPr>
          <w:b/>
          <w:i/>
          <w:sz w:val="18"/>
          <w:szCs w:val="18"/>
        </w:rPr>
      </w:pPr>
      <w:hyperlink r:id="rId86"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B505F9" w:rsidP="006E3CC8">
      <w:pPr>
        <w:widowControl/>
        <w:suppressAutoHyphens w:val="0"/>
        <w:rPr>
          <w:b/>
          <w:i/>
          <w:sz w:val="18"/>
          <w:szCs w:val="18"/>
        </w:rPr>
      </w:pPr>
      <w:hyperlink r:id="rId87"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B505F9" w:rsidP="006E3CC8">
      <w:pPr>
        <w:widowControl/>
        <w:suppressAutoHyphens w:val="0"/>
        <w:rPr>
          <w:rStyle w:val="Hyperlink"/>
          <w:b/>
          <w:i/>
          <w:sz w:val="18"/>
          <w:szCs w:val="18"/>
        </w:rPr>
      </w:pPr>
      <w:hyperlink r:id="rId88"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7717B7" w:rsidRPr="00C92730" w:rsidRDefault="007717B7" w:rsidP="007717B7">
      <w:pPr>
        <w:rPr>
          <w:b/>
        </w:rPr>
      </w:pPr>
      <w:r w:rsidRPr="00C92730">
        <w:rPr>
          <w:sz w:val="16"/>
          <w:szCs w:val="16"/>
        </w:rPr>
        <w:t xml:space="preserve">[Sources: </w:t>
      </w:r>
      <w:hyperlink r:id="rId89"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r w:rsidRPr="00C92730">
        <w:rPr>
          <w:sz w:val="16"/>
          <w:szCs w:val="16"/>
        </w:rPr>
        <w:t xml:space="preserve"> </w:t>
      </w:r>
      <w:hyperlink r:id="rId90" w:history="1">
        <w:r w:rsidRPr="00C92730">
          <w:rPr>
            <w:rStyle w:val="Hyperlink"/>
            <w:sz w:val="16"/>
            <w:szCs w:val="16"/>
          </w:rPr>
          <w:t>https://github.com/Frege/frege/blob/master/frege/compiler/grammar/Grammar.ebnf</w:t>
        </w:r>
      </w:hyperlink>
      <w:r w:rsidRPr="00C92730">
        <w:rPr>
          <w:sz w:val="16"/>
          <w:szCs w:val="16"/>
        </w:rPr>
        <w:t xml:space="preserve"> [GRM] </w:t>
      </w:r>
      <w:r>
        <w:rPr>
          <w:sz w:val="16"/>
          <w:szCs w:val="16"/>
        </w:rPr>
        <w:t>[20</w:t>
      </w:r>
      <w:r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lastRenderedPageBreak/>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Pr="00C92730" w:rsidRDefault="0001712C" w:rsidP="0063237C">
      <w:pPr>
        <w:rPr>
          <w:iCs/>
        </w:rPr>
      </w:pPr>
    </w:p>
    <w:sectPr w:rsidR="0001712C"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3E15" w:rsidRDefault="00243E15" w:rsidP="00B46B97">
      <w:r>
        <w:separator/>
      </w:r>
    </w:p>
  </w:endnote>
  <w:endnote w:type="continuationSeparator" w:id="0">
    <w:p w:rsidR="00243E15" w:rsidRDefault="00243E15"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B505F9" w:rsidRPr="00337F97" w:rsidRDefault="00B505F9">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F43AE1">
          <w:rPr>
            <w:rStyle w:val="NormalparagraphChar"/>
            <w:noProof/>
          </w:rPr>
          <w:t>57</w:t>
        </w:r>
        <w:r w:rsidRPr="00337F97">
          <w:rPr>
            <w:rStyle w:val="NormalparagraphChar"/>
          </w:rPr>
          <w:fldChar w:fldCharType="end"/>
        </w:r>
      </w:p>
    </w:sdtContent>
  </w:sdt>
  <w:p w:rsidR="00B505F9" w:rsidRDefault="00B505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3E15" w:rsidRDefault="00243E15" w:rsidP="00B46B97">
      <w:r>
        <w:separator/>
      </w:r>
    </w:p>
  </w:footnote>
  <w:footnote w:type="continuationSeparator" w:id="0">
    <w:p w:rsidR="00243E15" w:rsidRDefault="00243E15"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DB"/>
    <w:rsid w:val="00267E18"/>
    <w:rsid w:val="00267E8C"/>
    <w:rsid w:val="0027000F"/>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6F7FDC"/>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086"/>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B8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4D7"/>
    <w:rsid w:val="00F43915"/>
    <w:rsid w:val="00F43941"/>
    <w:rsid w:val="00F43AE1"/>
    <w:rsid w:val="00F43B2D"/>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haskell.org/tutorial/patterns.htm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youtube.com/watch?v=XGm_khXZl44&amp;feature=youtu.be" TargetMode="External"/><Relationship Id="rId79" Type="http://schemas.openxmlformats.org/officeDocument/2006/relationships/hyperlink" Target="https://wiki.haskell.org/Foreign_Function_Interface" TargetMode="External"/><Relationship Id="rId5" Type="http://schemas.openxmlformats.org/officeDocument/2006/relationships/webSettings" Target="webSettings.xml"/><Relationship Id="rId90" Type="http://schemas.openxmlformats.org/officeDocument/2006/relationships/hyperlink" Target="https://github.com/Frege/frege/blob/master/frege/compiler/grammar/Grammar.ebn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Frege/eclipse-plugin/wiki/fregIDE-Tutorial" TargetMode="External"/><Relationship Id="rId77" Type="http://schemas.openxmlformats.org/officeDocument/2006/relationships/hyperlink" Target="https://confluence.jetbrains.com/display/MPSD33/Editor"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en.wikipedia.org/wiki/Frege_(programming_language)" TargetMode="External"/><Relationship Id="rId80" Type="http://schemas.openxmlformats.org/officeDocument/2006/relationships/hyperlink" Target="https://hackage.haskell.org/package/base-4.11.0.0/docs/Prelude.html" TargetMode="External"/><Relationship Id="rId85" Type="http://schemas.openxmlformats.org/officeDocument/2006/relationships/hyperlink" Target="http://www.frege-lang.org/doc/frege/Prelude.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hyperlink" Target="https://www.jetbrains.com/mps/" TargetMode="External"/><Relationship Id="rId83" Type="http://schemas.openxmlformats.org/officeDocument/2006/relationships/hyperlink" Target="http://learnyouahaskell.com/syntax-in-functions" TargetMode="External"/><Relationship Id="rId88" Type="http://schemas.openxmlformats.org/officeDocument/2006/relationships/hyperlink" Target="https://dierk.gitbooks.io/fregegoodnes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Structure_editor%20%5b3" TargetMode="External"/><Relationship Id="rId78" Type="http://schemas.openxmlformats.org/officeDocument/2006/relationships/hyperlink" Target="https://confluence.jetbrains.com/display/MPSD20172/Transformation+Menu+Language" TargetMode="External"/><Relationship Id="rId81" Type="http://schemas.openxmlformats.org/officeDocument/2006/relationships/hyperlink" Target="https://github.com/Frege/frege/wiki/Differences-between-Frege-and-Haskell" TargetMode="External"/><Relationship Id="rId86" Type="http://schemas.openxmlformats.org/officeDocument/2006/relationships/hyperlink" Target="http://www.frege-lang.org/doc/Language.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confluence.jetbrains.com/display/MPSD20173/Basic+notions" TargetMode="External"/><Relationship Id="rId7" Type="http://schemas.openxmlformats.org/officeDocument/2006/relationships/endnotes" Target="endnotes.xml"/><Relationship Id="rId71" Type="http://schemas.openxmlformats.org/officeDocument/2006/relationships/hyperlink" Target="https://en.wikipedia.org/wiki/Integrated_development_environment"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github.com/Frege/frege/wiki/_pages" TargetMode="External"/><Relationship Id="rId61" Type="http://schemas.openxmlformats.org/officeDocument/2006/relationships/image" Target="media/image51.png"/><Relationship Id="rId82" Type="http://schemas.openxmlformats.org/officeDocument/2006/relationships/hyperlink" Target="https://github.com/Frege/frege/"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A3549-EDD1-431F-9D4B-0BF8CFEE2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17210</TotalTime>
  <Pages>94</Pages>
  <Words>30549</Words>
  <Characters>180241</Characters>
  <Application>Microsoft Office Word</Application>
  <DocSecurity>0</DocSecurity>
  <Lines>1502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10433</cp:revision>
  <cp:lastPrinted>1900-12-31T22:00:00Z</cp:lastPrinted>
  <dcterms:created xsi:type="dcterms:W3CDTF">2018-03-09T13:58:00Z</dcterms:created>
  <dcterms:modified xsi:type="dcterms:W3CDTF">2018-06-24T08:28:00Z</dcterms:modified>
</cp:coreProperties>
</file>